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76" w:rsidRPr="003A5FF0" w:rsidRDefault="00E02476" w:rsidP="00E02476">
      <w:pPr>
        <w:pStyle w:val="GvdeMetni"/>
        <w:spacing w:line="263" w:lineRule="exact"/>
        <w:ind w:left="1008" w:hanging="582"/>
        <w:rPr>
          <w:b/>
        </w:rPr>
      </w:pPr>
      <w:r w:rsidRPr="003A5FF0">
        <w:rPr>
          <w:b/>
        </w:rPr>
        <w:t>AZOT TÜPÜ ŞARTNAMESİ</w:t>
      </w:r>
    </w:p>
    <w:p w:rsidR="00E02476" w:rsidRPr="003A5FF0" w:rsidRDefault="00E02476" w:rsidP="00E02476">
      <w:pPr>
        <w:pStyle w:val="GvdeMetni"/>
        <w:spacing w:line="263" w:lineRule="exact"/>
        <w:ind w:left="1008" w:hanging="582"/>
      </w:pPr>
      <w:r w:rsidRPr="003A5FF0">
        <w:t>Dolum basıncı 230 bar                </w:t>
      </w:r>
    </w:p>
    <w:p w:rsidR="00E02476" w:rsidRPr="003A5FF0" w:rsidRDefault="00E02476" w:rsidP="00E02476">
      <w:pPr>
        <w:pStyle w:val="GvdeMetni"/>
        <w:spacing w:line="263" w:lineRule="exact"/>
        <w:ind w:left="1008" w:hanging="582"/>
      </w:pPr>
      <w:r w:rsidRPr="003A5FF0">
        <w:t xml:space="preserve">Tüp hacmi = 50 </w:t>
      </w:r>
      <w:proofErr w:type="spellStart"/>
      <w:r w:rsidRPr="003A5FF0">
        <w:t>lt</w:t>
      </w:r>
      <w:proofErr w:type="spellEnd"/>
    </w:p>
    <w:p w:rsidR="00E02476" w:rsidRPr="003A5FF0" w:rsidRDefault="00E02476" w:rsidP="00E02476">
      <w:pPr>
        <w:pStyle w:val="GvdeMetni"/>
        <w:spacing w:line="263" w:lineRule="exact"/>
        <w:ind w:left="1008" w:hanging="582"/>
      </w:pPr>
      <w:r w:rsidRPr="003A5FF0">
        <w:t>Dikişsiz çelik çekme tüp olmalı.</w:t>
      </w:r>
    </w:p>
    <w:p w:rsidR="00E02476" w:rsidRPr="003A5FF0" w:rsidRDefault="00E02476" w:rsidP="00E02476">
      <w:pPr>
        <w:pStyle w:val="GvdeMetni"/>
        <w:spacing w:line="263" w:lineRule="exact"/>
        <w:ind w:left="1008" w:hanging="582"/>
      </w:pPr>
      <w:r w:rsidRPr="003A5FF0">
        <w:t>Azot tüpü rengi yeşil olmalı.</w:t>
      </w:r>
    </w:p>
    <w:p w:rsidR="00E02476" w:rsidRPr="003A5FF0" w:rsidRDefault="00E02476" w:rsidP="00E02476">
      <w:pPr>
        <w:pStyle w:val="GvdeMetni"/>
        <w:spacing w:line="263" w:lineRule="exact"/>
        <w:ind w:left="1008" w:hanging="582"/>
      </w:pPr>
      <w:r w:rsidRPr="003A5FF0">
        <w:t>Deney basıncı = 345 bar olmalı.</w:t>
      </w:r>
    </w:p>
    <w:p w:rsidR="00E02476" w:rsidRPr="003A5FF0" w:rsidRDefault="00E02476" w:rsidP="00E02476">
      <w:pPr>
        <w:pStyle w:val="GvdeMetni"/>
        <w:spacing w:line="263" w:lineRule="exact"/>
        <w:ind w:left="1008" w:hanging="582"/>
      </w:pPr>
      <w:r w:rsidRPr="003A5FF0">
        <w:t>Tüpün üzerinde üretici firma ve soğuk damga bulunacak olmalı.</w:t>
      </w:r>
    </w:p>
    <w:p w:rsidR="00E02476" w:rsidRPr="003A5FF0" w:rsidRDefault="00E02476" w:rsidP="00E02476">
      <w:pPr>
        <w:pStyle w:val="GvdeMetni"/>
        <w:spacing w:line="263" w:lineRule="exact"/>
        <w:ind w:left="0"/>
      </w:pPr>
    </w:p>
    <w:p w:rsidR="00E02476" w:rsidRPr="003A5FF0" w:rsidRDefault="00E02476" w:rsidP="00E02476">
      <w:pPr>
        <w:pStyle w:val="GvdeMetni"/>
        <w:spacing w:line="263" w:lineRule="exact"/>
        <w:ind w:left="1008" w:hanging="582"/>
        <w:rPr>
          <w:b/>
        </w:rPr>
      </w:pPr>
      <w:r w:rsidRPr="003A5FF0">
        <w:rPr>
          <w:b/>
        </w:rPr>
        <w:t>AZOT MANOMETRESİ</w:t>
      </w:r>
    </w:p>
    <w:p w:rsidR="00E02476" w:rsidRPr="003A5FF0" w:rsidRDefault="00E02476" w:rsidP="00E02476">
      <w:pPr>
        <w:pStyle w:val="GvdeMetni"/>
        <w:spacing w:line="263" w:lineRule="exact"/>
        <w:ind w:left="426"/>
      </w:pPr>
      <w:r w:rsidRPr="003A5FF0">
        <w:t>Tüpün vanasına uygun olmalı.</w:t>
      </w:r>
    </w:p>
    <w:p w:rsidR="00E02476" w:rsidRPr="003A5FF0" w:rsidRDefault="00E02476" w:rsidP="00E02476">
      <w:pPr>
        <w:pStyle w:val="GvdeMetni"/>
        <w:spacing w:line="263" w:lineRule="exact"/>
        <w:ind w:left="426"/>
      </w:pPr>
      <w:r w:rsidRPr="003A5FF0">
        <w:t>Manometre çift göstergeli olmalı.</w:t>
      </w:r>
    </w:p>
    <w:p w:rsidR="00E02476" w:rsidRDefault="00E02476" w:rsidP="00E02476">
      <w:pPr>
        <w:pStyle w:val="Balk1"/>
        <w:spacing w:before="74"/>
        <w:ind w:left="0"/>
      </w:pPr>
    </w:p>
    <w:p w:rsidR="00DE1FE1" w:rsidRDefault="00A81602">
      <w:pPr>
        <w:pStyle w:val="Balk1"/>
        <w:spacing w:before="74"/>
        <w:ind w:left="116"/>
      </w:pPr>
      <w:r>
        <w:t>UV KABİNİ TEKNİK ÖZELLİK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before="223" w:line="240" w:lineRule="auto"/>
        <w:ind w:right="112"/>
        <w:rPr>
          <w:rFonts w:ascii="Symbol" w:hAnsi="Symbol"/>
          <w:sz w:val="23"/>
        </w:rPr>
      </w:pPr>
      <w:r>
        <w:rPr>
          <w:b/>
          <w:sz w:val="23"/>
        </w:rPr>
        <w:t xml:space="preserve">UV Kabini </w:t>
      </w:r>
      <w:r>
        <w:rPr>
          <w:sz w:val="23"/>
        </w:rPr>
        <w:t xml:space="preserve">ince tabaka </w:t>
      </w:r>
      <w:proofErr w:type="spellStart"/>
      <w:r>
        <w:rPr>
          <w:sz w:val="23"/>
        </w:rPr>
        <w:t>kromatogramlarını</w:t>
      </w:r>
      <w:proofErr w:type="spellEnd"/>
      <w:r>
        <w:rPr>
          <w:sz w:val="23"/>
        </w:rPr>
        <w:t xml:space="preserve"> </w:t>
      </w:r>
      <w:r>
        <w:rPr>
          <w:spacing w:val="-3"/>
          <w:sz w:val="23"/>
        </w:rPr>
        <w:t xml:space="preserve">veya </w:t>
      </w:r>
      <w:r>
        <w:rPr>
          <w:sz w:val="23"/>
        </w:rPr>
        <w:t>UV ışığı altındaki diğer nesneleri ortam ışığı olmadan incelemek için tasarlanmış</w:t>
      </w:r>
      <w:r>
        <w:rPr>
          <w:spacing w:val="-2"/>
          <w:sz w:val="23"/>
        </w:rPr>
        <w:t xml:space="preserve"> </w:t>
      </w:r>
      <w:r>
        <w:rPr>
          <w:sz w:val="23"/>
        </w:rPr>
        <w:t>olmalıdır.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before="1" w:line="240" w:lineRule="auto"/>
        <w:rPr>
          <w:rFonts w:ascii="Symbol" w:hAnsi="Symbol"/>
          <w:sz w:val="23"/>
        </w:rPr>
      </w:pPr>
      <w:r>
        <w:rPr>
          <w:sz w:val="23"/>
        </w:rPr>
        <w:t>UV Kabini bir UV Lambası ve görüntüleme kutusundan</w:t>
      </w:r>
      <w:r>
        <w:rPr>
          <w:spacing w:val="-3"/>
          <w:sz w:val="23"/>
        </w:rPr>
        <w:t xml:space="preserve"> </w:t>
      </w:r>
      <w:r>
        <w:rPr>
          <w:sz w:val="23"/>
        </w:rPr>
        <w:t>oluşmalıdır.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before="4" w:line="237" w:lineRule="auto"/>
        <w:ind w:right="197"/>
        <w:rPr>
          <w:rFonts w:ascii="Symbol" w:hAnsi="Symbol"/>
          <w:color w:val="3F3F3F"/>
        </w:rPr>
      </w:pPr>
      <w:bookmarkStart w:id="0" w:name="_GoBack"/>
      <w:bookmarkEnd w:id="0"/>
      <w:r>
        <w:rPr>
          <w:rFonts w:ascii="Arial" w:hAnsi="Arial"/>
          <w:color w:val="3F3F3F"/>
        </w:rPr>
        <w:t xml:space="preserve">Eğim </w:t>
      </w:r>
      <w:proofErr w:type="spellStart"/>
      <w:r>
        <w:rPr>
          <w:rFonts w:ascii="Arial" w:hAnsi="Arial"/>
          <w:color w:val="3F3F3F"/>
        </w:rPr>
        <w:t>sensörü</w:t>
      </w:r>
      <w:proofErr w:type="spellEnd"/>
      <w:r>
        <w:rPr>
          <w:rFonts w:ascii="Arial" w:hAnsi="Arial"/>
          <w:color w:val="3F3F3F"/>
        </w:rPr>
        <w:t>, lambanın 30 dereceden fazla eğilmesi durumunda lambayı otomatik olarak</w:t>
      </w:r>
      <w:r>
        <w:rPr>
          <w:rFonts w:ascii="Arial" w:hAnsi="Arial"/>
          <w:color w:val="3F3F3F"/>
          <w:spacing w:val="-3"/>
        </w:rPr>
        <w:t xml:space="preserve"> </w:t>
      </w:r>
      <w:r>
        <w:rPr>
          <w:rFonts w:ascii="Arial" w:hAnsi="Arial"/>
          <w:color w:val="3F3F3F"/>
        </w:rPr>
        <w:t>kapatmalıdır.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before="1" w:line="268" w:lineRule="exact"/>
        <w:ind w:left="835"/>
        <w:rPr>
          <w:rFonts w:ascii="Symbol" w:hAnsi="Symbol"/>
          <w:color w:val="3F3F3F"/>
        </w:rPr>
      </w:pPr>
      <w:r>
        <w:rPr>
          <w:rFonts w:ascii="Arial" w:hAnsi="Arial"/>
          <w:color w:val="3F3F3F"/>
        </w:rPr>
        <w:t>Çalışır halde teslim</w:t>
      </w:r>
      <w:r>
        <w:rPr>
          <w:rFonts w:ascii="Arial" w:hAnsi="Arial"/>
          <w:color w:val="3F3F3F"/>
          <w:spacing w:val="-5"/>
        </w:rPr>
        <w:t xml:space="preserve"> </w:t>
      </w:r>
      <w:r>
        <w:rPr>
          <w:rFonts w:ascii="Arial" w:hAnsi="Arial"/>
          <w:color w:val="3F3F3F"/>
        </w:rPr>
        <w:t>edilmelidir.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68" w:lineRule="exact"/>
        <w:ind w:left="835"/>
        <w:rPr>
          <w:rFonts w:ascii="Symbol" w:hAnsi="Symbol"/>
          <w:color w:val="3F3F3F"/>
        </w:rPr>
      </w:pPr>
      <w:r>
        <w:rPr>
          <w:rFonts w:ascii="Arial" w:hAnsi="Arial"/>
          <w:color w:val="3F3F3F"/>
        </w:rPr>
        <w:t>Kurulum ve eğitim</w:t>
      </w:r>
      <w:r>
        <w:rPr>
          <w:rFonts w:ascii="Arial" w:hAnsi="Arial"/>
          <w:color w:val="3F3F3F"/>
          <w:spacing w:val="-11"/>
        </w:rPr>
        <w:t xml:space="preserve"> </w:t>
      </w:r>
      <w:r>
        <w:rPr>
          <w:rFonts w:ascii="Arial" w:hAnsi="Arial"/>
          <w:color w:val="3F3F3F"/>
        </w:rPr>
        <w:t>yapılmalıdır.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67" w:lineRule="exact"/>
        <w:ind w:left="835"/>
        <w:rPr>
          <w:rFonts w:ascii="Symbol" w:hAnsi="Symbol"/>
          <w:color w:val="3F3F3F"/>
        </w:rPr>
      </w:pPr>
      <w:r>
        <w:rPr>
          <w:rFonts w:ascii="Arial" w:hAnsi="Arial"/>
          <w:color w:val="3F3F3F"/>
        </w:rPr>
        <w:t>Teklif veren firmanın aynı şehirde teknik servisi</w:t>
      </w:r>
      <w:r>
        <w:rPr>
          <w:rFonts w:ascii="Arial" w:hAnsi="Arial"/>
          <w:color w:val="3F3F3F"/>
          <w:spacing w:val="-5"/>
        </w:rPr>
        <w:t xml:space="preserve"> </w:t>
      </w:r>
      <w:r>
        <w:rPr>
          <w:rFonts w:ascii="Arial" w:hAnsi="Arial"/>
          <w:color w:val="3F3F3F"/>
        </w:rPr>
        <w:t>olmalıdır.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77" w:lineRule="exact"/>
        <w:rPr>
          <w:rFonts w:ascii="Symbol" w:hAnsi="Symbol"/>
          <w:sz w:val="23"/>
        </w:rPr>
      </w:pPr>
      <w:r>
        <w:rPr>
          <w:rFonts w:ascii="Arial" w:hAnsi="Arial"/>
          <w:color w:val="3F3F3F"/>
        </w:rPr>
        <w:t>Cihaz üzerinde arıza durumunda en geç 24 saat içinde müdahale</w:t>
      </w:r>
      <w:r>
        <w:rPr>
          <w:rFonts w:ascii="Arial" w:hAnsi="Arial"/>
          <w:color w:val="3F3F3F"/>
          <w:spacing w:val="-9"/>
        </w:rPr>
        <w:t xml:space="preserve"> </w:t>
      </w:r>
      <w:r>
        <w:rPr>
          <w:rFonts w:ascii="Arial" w:hAnsi="Arial"/>
          <w:color w:val="3F3F3F"/>
        </w:rPr>
        <w:t>edilmelidir.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78" w:lineRule="exact"/>
        <w:rPr>
          <w:rFonts w:ascii="Symbol" w:hAnsi="Symbol"/>
          <w:sz w:val="23"/>
        </w:rPr>
      </w:pPr>
      <w:r>
        <w:rPr>
          <w:sz w:val="23"/>
        </w:rPr>
        <w:t>Görüntüleme kutusunun önü bir panjurla sürgü ile kapatılabilir</w:t>
      </w:r>
      <w:r>
        <w:rPr>
          <w:spacing w:val="-1"/>
          <w:sz w:val="23"/>
        </w:rPr>
        <w:t xml:space="preserve"> </w:t>
      </w:r>
      <w:r>
        <w:rPr>
          <w:sz w:val="23"/>
        </w:rPr>
        <w:t>olmalıdır.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rPr>
          <w:rFonts w:ascii="Symbol" w:hAnsi="Symbol"/>
          <w:sz w:val="23"/>
        </w:rPr>
      </w:pPr>
      <w:r>
        <w:rPr>
          <w:sz w:val="23"/>
        </w:rPr>
        <w:t>Gözler, görüntüleme penceresindeki UV filtresi ile</w:t>
      </w:r>
      <w:r>
        <w:rPr>
          <w:spacing w:val="4"/>
          <w:sz w:val="23"/>
        </w:rPr>
        <w:t xml:space="preserve"> </w:t>
      </w:r>
      <w:r>
        <w:rPr>
          <w:sz w:val="23"/>
        </w:rPr>
        <w:t>korumalıdır.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40" w:lineRule="auto"/>
        <w:ind w:right="1054"/>
        <w:rPr>
          <w:rFonts w:ascii="Symbol" w:hAnsi="Symbol"/>
          <w:sz w:val="23"/>
        </w:rPr>
      </w:pPr>
      <w:r>
        <w:rPr>
          <w:sz w:val="23"/>
        </w:rPr>
        <w:t>UV lambası ve nesne arasındaki mesafe, homojen aydınlatma ve tüm plakanın görüntüleme penceresinden gözlenmesi için en uygun şekilde</w:t>
      </w:r>
      <w:r>
        <w:rPr>
          <w:spacing w:val="-2"/>
          <w:sz w:val="23"/>
        </w:rPr>
        <w:t xml:space="preserve"> </w:t>
      </w:r>
      <w:r>
        <w:rPr>
          <w:sz w:val="23"/>
        </w:rPr>
        <w:t>olmalıdır.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before="1"/>
        <w:rPr>
          <w:rFonts w:ascii="Symbol" w:hAnsi="Symbol"/>
          <w:sz w:val="23"/>
        </w:rPr>
      </w:pPr>
      <w:r>
        <w:rPr>
          <w:sz w:val="23"/>
        </w:rPr>
        <w:t xml:space="preserve">254/366 </w:t>
      </w:r>
      <w:proofErr w:type="spellStart"/>
      <w:r>
        <w:rPr>
          <w:sz w:val="23"/>
        </w:rPr>
        <w:t>nm</w:t>
      </w:r>
      <w:proofErr w:type="spellEnd"/>
      <w:r>
        <w:rPr>
          <w:sz w:val="23"/>
        </w:rPr>
        <w:t xml:space="preserve"> de çift dalga boylu lamba</w:t>
      </w:r>
      <w:r>
        <w:rPr>
          <w:spacing w:val="-3"/>
          <w:sz w:val="23"/>
        </w:rPr>
        <w:t xml:space="preserve"> </w:t>
      </w:r>
      <w:r>
        <w:rPr>
          <w:sz w:val="23"/>
        </w:rPr>
        <w:t>olmalıdır.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rPr>
          <w:rFonts w:ascii="Symbol" w:hAnsi="Symbol"/>
          <w:sz w:val="23"/>
        </w:rPr>
      </w:pPr>
      <w:r>
        <w:rPr>
          <w:sz w:val="23"/>
        </w:rPr>
        <w:t>*Laboratuvar ölçekli olmalı çok fazla yer</w:t>
      </w:r>
      <w:r>
        <w:rPr>
          <w:spacing w:val="1"/>
          <w:sz w:val="23"/>
        </w:rPr>
        <w:t xml:space="preserve"> </w:t>
      </w:r>
      <w:r>
        <w:rPr>
          <w:sz w:val="23"/>
        </w:rPr>
        <w:t>kaplamamalıdır.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rPr>
          <w:rFonts w:ascii="Symbol" w:hAnsi="Symbol"/>
          <w:sz w:val="23"/>
        </w:rPr>
      </w:pPr>
      <w:r>
        <w:rPr>
          <w:sz w:val="23"/>
        </w:rPr>
        <w:t>*20 x 20 cm'ye kadar olan herhangi bir plaka formatı için uygun</w:t>
      </w:r>
      <w:r>
        <w:rPr>
          <w:spacing w:val="-4"/>
          <w:sz w:val="23"/>
        </w:rPr>
        <w:t xml:space="preserve"> </w:t>
      </w:r>
      <w:r>
        <w:rPr>
          <w:sz w:val="23"/>
        </w:rPr>
        <w:t>olmalıdır.</w:t>
      </w:r>
    </w:p>
    <w:p w:rsidR="00DE1FE1" w:rsidRDefault="00A81602">
      <w:pPr>
        <w:pStyle w:val="Balk1"/>
        <w:numPr>
          <w:ilvl w:val="0"/>
          <w:numId w:val="1"/>
        </w:numPr>
        <w:tabs>
          <w:tab w:val="left" w:pos="835"/>
          <w:tab w:val="left" w:pos="836"/>
        </w:tabs>
        <w:spacing w:before="3" w:line="279" w:lineRule="exact"/>
        <w:rPr>
          <w:rFonts w:ascii="Symbol" w:hAnsi="Symbol"/>
        </w:rPr>
      </w:pPr>
      <w:r>
        <w:t>Bitkisel ilaç testleri için uygun</w:t>
      </w:r>
      <w:r>
        <w:rPr>
          <w:spacing w:val="-5"/>
        </w:rPr>
        <w:t xml:space="preserve"> </w:t>
      </w:r>
      <w:r>
        <w:t>olmalıdır.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spacing w:line="278" w:lineRule="exact"/>
        <w:rPr>
          <w:rFonts w:ascii="Symbol" w:hAnsi="Symbol"/>
          <w:sz w:val="23"/>
        </w:rPr>
      </w:pPr>
      <w:r>
        <w:rPr>
          <w:sz w:val="23"/>
        </w:rPr>
        <w:t>*Kimlik</w:t>
      </w:r>
    </w:p>
    <w:p w:rsidR="00DE1FE1" w:rsidRDefault="00A81602">
      <w:pPr>
        <w:pStyle w:val="ListeParagraf"/>
        <w:numPr>
          <w:ilvl w:val="0"/>
          <w:numId w:val="1"/>
        </w:numPr>
        <w:tabs>
          <w:tab w:val="left" w:pos="835"/>
          <w:tab w:val="left" w:pos="836"/>
        </w:tabs>
        <w:rPr>
          <w:rFonts w:ascii="Symbol" w:hAnsi="Symbol"/>
          <w:sz w:val="23"/>
        </w:rPr>
      </w:pPr>
      <w:r>
        <w:rPr>
          <w:sz w:val="23"/>
        </w:rPr>
        <w:t>*Kararlılık testleri</w:t>
      </w:r>
    </w:p>
    <w:p w:rsidR="00DE1FE1" w:rsidRDefault="00A81602">
      <w:pPr>
        <w:pStyle w:val="GvdeMetni"/>
        <w:ind w:left="836"/>
      </w:pPr>
      <w:r>
        <w:t>*</w:t>
      </w:r>
      <w:proofErr w:type="spellStart"/>
      <w:r>
        <w:t>Adulterasyon</w:t>
      </w:r>
      <w:proofErr w:type="spellEnd"/>
      <w:r>
        <w:t xml:space="preserve"> analizi</w:t>
      </w:r>
    </w:p>
    <w:p w:rsidR="00DE1FE1" w:rsidRDefault="00A81602">
      <w:pPr>
        <w:pStyle w:val="GvdeMetni"/>
        <w:ind w:left="836"/>
      </w:pPr>
      <w:r>
        <w:t>*Markör bileşiklerin analizi</w:t>
      </w:r>
    </w:p>
    <w:p w:rsidR="00DE1FE1" w:rsidRDefault="00A81602">
      <w:pPr>
        <w:pStyle w:val="Balk1"/>
        <w:numPr>
          <w:ilvl w:val="0"/>
          <w:numId w:val="1"/>
        </w:numPr>
        <w:tabs>
          <w:tab w:val="left" w:pos="835"/>
          <w:tab w:val="left" w:pos="836"/>
        </w:tabs>
        <w:spacing w:before="7"/>
        <w:rPr>
          <w:rFonts w:ascii="Symbol" w:hAnsi="Symbol"/>
        </w:rPr>
      </w:pPr>
      <w:r>
        <w:t>Gıda testleri için uygun</w:t>
      </w:r>
      <w:r>
        <w:rPr>
          <w:spacing w:val="-1"/>
        </w:rPr>
        <w:t xml:space="preserve"> </w:t>
      </w:r>
      <w:r>
        <w:t>olmalıdır.</w:t>
      </w:r>
    </w:p>
    <w:p w:rsidR="00DE1FE1" w:rsidRDefault="00DE1FE1">
      <w:pPr>
        <w:pStyle w:val="GvdeMetni"/>
        <w:spacing w:before="5" w:line="240" w:lineRule="auto"/>
        <w:ind w:left="0"/>
        <w:rPr>
          <w:b/>
          <w:sz w:val="22"/>
        </w:rPr>
      </w:pPr>
    </w:p>
    <w:p w:rsidR="00DE1FE1" w:rsidRDefault="00A81602">
      <w:pPr>
        <w:pStyle w:val="GvdeMetni"/>
      </w:pPr>
      <w:r>
        <w:t>*Kalite kontrol</w:t>
      </w:r>
    </w:p>
    <w:p w:rsidR="00DE1FE1" w:rsidRDefault="00A81602">
      <w:pPr>
        <w:pStyle w:val="GvdeMetni"/>
      </w:pPr>
      <w:r>
        <w:t>*Katkı maddeleri ( örneğin vitaminler)</w:t>
      </w:r>
    </w:p>
    <w:p w:rsidR="00DE1FE1" w:rsidRDefault="00A81602">
      <w:pPr>
        <w:pStyle w:val="GvdeMetni"/>
      </w:pPr>
      <w:r>
        <w:t>*Gıda kirleticileri ( örneğin endokrin aktif bileşiklerin taranması)</w:t>
      </w:r>
    </w:p>
    <w:p w:rsidR="00DE1FE1" w:rsidRDefault="00A81602">
      <w:pPr>
        <w:pStyle w:val="GvdeMetni"/>
      </w:pPr>
      <w:r>
        <w:t>*Kararlılık testleri (son kullanma</w:t>
      </w:r>
      <w:r>
        <w:rPr>
          <w:spacing w:val="-5"/>
        </w:rPr>
        <w:t xml:space="preserve"> </w:t>
      </w:r>
      <w:r>
        <w:t>tarihi)</w:t>
      </w:r>
    </w:p>
    <w:p w:rsidR="00DE1FE1" w:rsidRDefault="00DE1FE1">
      <w:pPr>
        <w:pStyle w:val="GvdeMetni"/>
        <w:spacing w:before="2" w:line="240" w:lineRule="auto"/>
        <w:ind w:left="0"/>
      </w:pPr>
    </w:p>
    <w:p w:rsidR="00DE1FE1" w:rsidRDefault="00A81602">
      <w:pPr>
        <w:pStyle w:val="Balk1"/>
        <w:ind w:left="951"/>
      </w:pPr>
      <w:r>
        <w:t>Kimyasal testler için uygun</w:t>
      </w:r>
      <w:r>
        <w:rPr>
          <w:spacing w:val="-5"/>
        </w:rPr>
        <w:t xml:space="preserve"> </w:t>
      </w:r>
      <w:r>
        <w:t>olmalıdır.</w:t>
      </w:r>
    </w:p>
    <w:p w:rsidR="00DE1FE1" w:rsidRDefault="00DE1FE1">
      <w:pPr>
        <w:pStyle w:val="GvdeMetni"/>
        <w:spacing w:before="10" w:line="240" w:lineRule="auto"/>
        <w:ind w:left="0"/>
        <w:rPr>
          <w:b/>
          <w:sz w:val="22"/>
        </w:rPr>
      </w:pPr>
    </w:p>
    <w:p w:rsidR="00DE1FE1" w:rsidRDefault="00A81602">
      <w:pPr>
        <w:pStyle w:val="GvdeMetni"/>
      </w:pPr>
      <w:r>
        <w:t>*Kararlılık testleri</w:t>
      </w:r>
    </w:p>
    <w:p w:rsidR="00DE1FE1" w:rsidRDefault="00A81602">
      <w:pPr>
        <w:pStyle w:val="GvdeMetni"/>
      </w:pPr>
      <w:r>
        <w:t xml:space="preserve">*Süreç geliştirme ve </w:t>
      </w:r>
      <w:proofErr w:type="gramStart"/>
      <w:r>
        <w:t>optimizasyon</w:t>
      </w:r>
      <w:proofErr w:type="gramEnd"/>
    </w:p>
    <w:p w:rsidR="00DE1FE1" w:rsidRDefault="00A81602">
      <w:pPr>
        <w:pStyle w:val="GvdeMetni"/>
        <w:spacing w:before="2" w:line="240" w:lineRule="auto"/>
      </w:pPr>
      <w:r>
        <w:t>*Süreç izleme</w:t>
      </w:r>
    </w:p>
    <w:p w:rsidR="00DE1FE1" w:rsidRDefault="00DE1FE1">
      <w:pPr>
        <w:pStyle w:val="GvdeMetni"/>
        <w:spacing w:before="11" w:line="240" w:lineRule="auto"/>
        <w:ind w:left="0"/>
        <w:rPr>
          <w:sz w:val="22"/>
        </w:rPr>
      </w:pPr>
    </w:p>
    <w:p w:rsidR="00DE1FE1" w:rsidRDefault="00A81602">
      <w:pPr>
        <w:pStyle w:val="Balk1"/>
      </w:pPr>
      <w:r>
        <w:t>Adli testler için uygun olmalıdır.</w:t>
      </w:r>
    </w:p>
    <w:p w:rsidR="00DE1FE1" w:rsidRDefault="00DE1FE1">
      <w:pPr>
        <w:pStyle w:val="GvdeMetni"/>
        <w:spacing w:before="10" w:line="240" w:lineRule="auto"/>
        <w:ind w:left="0"/>
        <w:rPr>
          <w:b/>
          <w:sz w:val="22"/>
        </w:rPr>
      </w:pPr>
    </w:p>
    <w:p w:rsidR="00DE1FE1" w:rsidRDefault="00A81602">
      <w:pPr>
        <w:pStyle w:val="GvdeMetni"/>
        <w:spacing w:line="240" w:lineRule="auto"/>
      </w:pPr>
      <w:r>
        <w:t>*Evrakta sahtecilik tespiti</w:t>
      </w:r>
    </w:p>
    <w:p w:rsidR="00DE1FE1" w:rsidRDefault="00A81602">
      <w:pPr>
        <w:pStyle w:val="GvdeMetni"/>
        <w:spacing w:before="2"/>
      </w:pPr>
      <w:r>
        <w:t>*Boyarmadde</w:t>
      </w:r>
      <w:r>
        <w:rPr>
          <w:spacing w:val="-3"/>
        </w:rPr>
        <w:t xml:space="preserve"> </w:t>
      </w:r>
      <w:r>
        <w:t>analizleri</w:t>
      </w:r>
    </w:p>
    <w:p w:rsidR="00DE1FE1" w:rsidRDefault="00A81602">
      <w:pPr>
        <w:pStyle w:val="GvdeMetni"/>
      </w:pPr>
      <w:r>
        <w:t>*Adli ilaçlar için</w:t>
      </w:r>
      <w:r>
        <w:rPr>
          <w:spacing w:val="-5"/>
        </w:rPr>
        <w:t xml:space="preserve"> </w:t>
      </w:r>
      <w:r>
        <w:t>tarama</w:t>
      </w:r>
    </w:p>
    <w:p w:rsidR="00DE1FE1" w:rsidRDefault="00DE1FE1">
      <w:pPr>
        <w:pStyle w:val="GvdeMetni"/>
        <w:spacing w:before="11" w:line="240" w:lineRule="auto"/>
        <w:ind w:left="0"/>
        <w:rPr>
          <w:sz w:val="22"/>
        </w:rPr>
      </w:pPr>
    </w:p>
    <w:p w:rsidR="00DE1FE1" w:rsidRDefault="00A81602">
      <w:pPr>
        <w:pStyle w:val="Balk1"/>
      </w:pPr>
      <w:r>
        <w:t>İlaç testleri için uygun olmalıdır.</w:t>
      </w:r>
    </w:p>
    <w:p w:rsidR="00DE1FE1" w:rsidRDefault="00DE1FE1">
      <w:pPr>
        <w:pStyle w:val="GvdeMetni"/>
        <w:spacing w:before="1" w:line="240" w:lineRule="auto"/>
        <w:ind w:left="0"/>
        <w:rPr>
          <w:b/>
        </w:rPr>
      </w:pPr>
    </w:p>
    <w:p w:rsidR="00DE1FE1" w:rsidRDefault="00A81602">
      <w:pPr>
        <w:pStyle w:val="GvdeMetni"/>
      </w:pPr>
      <w:r>
        <w:lastRenderedPageBreak/>
        <w:t>*Kalite kontrol</w:t>
      </w:r>
    </w:p>
    <w:p w:rsidR="00DE1FE1" w:rsidRDefault="00A81602">
      <w:pPr>
        <w:pStyle w:val="GvdeMetni"/>
      </w:pPr>
      <w:r>
        <w:t>*İçerik Düzgünlüğü Testi (CUT)</w:t>
      </w:r>
    </w:p>
    <w:p w:rsidR="00DE1FE1" w:rsidRDefault="00A81602">
      <w:pPr>
        <w:pStyle w:val="GvdeMetni"/>
      </w:pPr>
      <w:r>
        <w:t>*Kimlik ve saflık kontrolleri (ilgili maddeler)</w:t>
      </w:r>
    </w:p>
    <w:p w:rsidR="00DE1FE1" w:rsidRDefault="00A81602">
      <w:pPr>
        <w:pStyle w:val="GvdeMetni"/>
      </w:pPr>
      <w:r>
        <w:t>*Kararlılık testleri</w:t>
      </w:r>
    </w:p>
    <w:p w:rsidR="00DE1FE1" w:rsidRDefault="00A81602">
      <w:pPr>
        <w:pStyle w:val="GvdeMetni"/>
      </w:pPr>
      <w:r>
        <w:t>*HPTLC ile yeni aktif içeriklerin taranması</w:t>
      </w:r>
    </w:p>
    <w:p w:rsidR="00DE1FE1" w:rsidRDefault="00DE1FE1">
      <w:pPr>
        <w:pStyle w:val="GvdeMetni"/>
        <w:spacing w:line="240" w:lineRule="auto"/>
        <w:ind w:left="0"/>
        <w:rPr>
          <w:sz w:val="26"/>
        </w:rPr>
      </w:pPr>
    </w:p>
    <w:p w:rsidR="00DE1FE1" w:rsidRDefault="00A81602">
      <w:pPr>
        <w:pStyle w:val="Balk1"/>
        <w:spacing w:before="231"/>
      </w:pPr>
      <w:proofErr w:type="spellStart"/>
      <w:r>
        <w:t>Biyoteknoloji</w:t>
      </w:r>
      <w:proofErr w:type="spellEnd"/>
      <w:r>
        <w:t xml:space="preserve"> testleri için uygun olmalıdır.</w:t>
      </w:r>
    </w:p>
    <w:p w:rsidR="00DE1FE1" w:rsidRDefault="00DE1FE1">
      <w:pPr>
        <w:sectPr w:rsidR="00DE1FE1">
          <w:type w:val="continuous"/>
          <w:pgSz w:w="11910" w:h="16840"/>
          <w:pgMar w:top="1320" w:right="1500" w:bottom="280" w:left="1300" w:header="708" w:footer="708" w:gutter="0"/>
          <w:cols w:space="708"/>
        </w:sectPr>
      </w:pPr>
    </w:p>
    <w:p w:rsidR="00DE1FE1" w:rsidRDefault="00A81602">
      <w:pPr>
        <w:pStyle w:val="GvdeMetni"/>
        <w:spacing w:before="78"/>
      </w:pPr>
      <w:r>
        <w:lastRenderedPageBreak/>
        <w:t xml:space="preserve">*Enzimlerin </w:t>
      </w:r>
      <w:proofErr w:type="spellStart"/>
      <w:r>
        <w:t>karakterizasyonu</w:t>
      </w:r>
      <w:proofErr w:type="spellEnd"/>
      <w:r>
        <w:t xml:space="preserve"> (ürün </w:t>
      </w:r>
      <w:proofErr w:type="gramStart"/>
      <w:r>
        <w:t>profilleri</w:t>
      </w:r>
      <w:proofErr w:type="gramEnd"/>
      <w:r>
        <w:t>)</w:t>
      </w:r>
    </w:p>
    <w:p w:rsidR="00DE1FE1" w:rsidRDefault="00A81602">
      <w:pPr>
        <w:pStyle w:val="GvdeMetni"/>
      </w:pPr>
      <w:r>
        <w:t>*</w:t>
      </w:r>
      <w:proofErr w:type="spellStart"/>
      <w:r>
        <w:t>Proteomik</w:t>
      </w:r>
      <w:proofErr w:type="spellEnd"/>
      <w:r>
        <w:t xml:space="preserve"> (</w:t>
      </w:r>
      <w:proofErr w:type="spellStart"/>
      <w:r>
        <w:t>HPTLC'yi</w:t>
      </w:r>
      <w:proofErr w:type="spellEnd"/>
      <w:r>
        <w:t xml:space="preserve"> Kütle Spektrometresine Bağlama)</w:t>
      </w:r>
    </w:p>
    <w:p w:rsidR="00DE1FE1" w:rsidRDefault="00A81602">
      <w:pPr>
        <w:pStyle w:val="GvdeMetni"/>
      </w:pPr>
      <w:r>
        <w:t xml:space="preserve">*Süreç geliştirme ve </w:t>
      </w:r>
      <w:proofErr w:type="gramStart"/>
      <w:r>
        <w:t>optimizasyon</w:t>
      </w:r>
      <w:proofErr w:type="gramEnd"/>
    </w:p>
    <w:p w:rsidR="00DE1FE1" w:rsidRDefault="00A81602">
      <w:pPr>
        <w:pStyle w:val="GvdeMetni"/>
      </w:pPr>
      <w:r>
        <w:t>*Süreç izleme</w:t>
      </w:r>
    </w:p>
    <w:p w:rsidR="00DE1FE1" w:rsidRDefault="00DE1FE1">
      <w:pPr>
        <w:pStyle w:val="GvdeMetni"/>
        <w:spacing w:before="1" w:line="240" w:lineRule="auto"/>
        <w:ind w:left="0"/>
      </w:pPr>
    </w:p>
    <w:p w:rsidR="00DE1FE1" w:rsidRDefault="00A81602">
      <w:pPr>
        <w:pStyle w:val="Balk1"/>
      </w:pPr>
      <w:r>
        <w:t>Kozmetik testleri için uygun olmalıdır.</w:t>
      </w:r>
    </w:p>
    <w:p w:rsidR="00DE1FE1" w:rsidRDefault="00DE1FE1">
      <w:pPr>
        <w:pStyle w:val="GvdeMetni"/>
        <w:spacing w:before="11" w:line="240" w:lineRule="auto"/>
        <w:ind w:left="0"/>
        <w:rPr>
          <w:b/>
          <w:sz w:val="22"/>
        </w:rPr>
      </w:pPr>
    </w:p>
    <w:p w:rsidR="00DE1FE1" w:rsidRDefault="00A81602">
      <w:pPr>
        <w:pStyle w:val="GvdeMetni"/>
      </w:pPr>
      <w:r>
        <w:t>*Hammadde kimlik belirleme</w:t>
      </w:r>
    </w:p>
    <w:p w:rsidR="00DE1FE1" w:rsidRDefault="00A81602">
      <w:pPr>
        <w:pStyle w:val="GvdeMetni"/>
      </w:pPr>
      <w:r>
        <w:t>*Koruyucular, renklendirici malzemelerin analizi</w:t>
      </w:r>
    </w:p>
    <w:p w:rsidR="00DE1FE1" w:rsidRDefault="00A81602">
      <w:pPr>
        <w:pStyle w:val="GvdeMetni"/>
      </w:pPr>
      <w:r>
        <w:t>*Yasadışı madde taraması</w:t>
      </w:r>
    </w:p>
    <w:p w:rsidR="00DE1FE1" w:rsidRDefault="00DE1FE1">
      <w:pPr>
        <w:pStyle w:val="GvdeMetni"/>
        <w:spacing w:before="6" w:line="240" w:lineRule="auto"/>
        <w:ind w:left="0"/>
      </w:pPr>
    </w:p>
    <w:p w:rsidR="00DE1FE1" w:rsidRDefault="00A81602">
      <w:pPr>
        <w:pStyle w:val="Balk1"/>
      </w:pPr>
      <w:r>
        <w:t>Çevre testleri için uygun olmalıdır.</w:t>
      </w:r>
    </w:p>
    <w:p w:rsidR="00DE1FE1" w:rsidRDefault="00DE1FE1">
      <w:pPr>
        <w:pStyle w:val="GvdeMetni"/>
        <w:spacing w:before="6" w:line="240" w:lineRule="auto"/>
        <w:ind w:left="0"/>
        <w:rPr>
          <w:b/>
          <w:sz w:val="22"/>
        </w:rPr>
      </w:pPr>
    </w:p>
    <w:p w:rsidR="00DE1FE1" w:rsidRDefault="00A81602">
      <w:pPr>
        <w:pStyle w:val="GvdeMetni"/>
        <w:spacing w:line="263" w:lineRule="exact"/>
        <w:ind w:left="1008"/>
      </w:pPr>
      <w:r>
        <w:t>*HPTLC kullanarak Su İzleme</w:t>
      </w:r>
    </w:p>
    <w:p w:rsidR="00DE1FE1" w:rsidRDefault="00A81602">
      <w:pPr>
        <w:pStyle w:val="GvdeMetni"/>
        <w:spacing w:line="263" w:lineRule="exact"/>
        <w:ind w:left="1008"/>
      </w:pPr>
      <w:r>
        <w:t>*Kalıntı analizi (su, toprak, bitkiler, depolama)</w:t>
      </w:r>
    </w:p>
    <w:p w:rsidR="003A5FF0" w:rsidRDefault="003A5FF0">
      <w:pPr>
        <w:pStyle w:val="GvdeMetni"/>
        <w:spacing w:line="263" w:lineRule="exact"/>
        <w:ind w:left="1008"/>
      </w:pPr>
    </w:p>
    <w:p w:rsidR="003A5FF0" w:rsidRDefault="003A5FF0">
      <w:pPr>
        <w:pStyle w:val="GvdeMetni"/>
        <w:spacing w:line="263" w:lineRule="exact"/>
        <w:ind w:left="1008"/>
      </w:pPr>
    </w:p>
    <w:p w:rsidR="003A5FF0" w:rsidRPr="003A5FF0" w:rsidRDefault="003A5FF0" w:rsidP="003A5FF0">
      <w:pPr>
        <w:pStyle w:val="GvdeMetni"/>
        <w:spacing w:line="263" w:lineRule="exact"/>
        <w:ind w:left="1008"/>
        <w:rPr>
          <w:lang w:val="en-GB"/>
        </w:rPr>
      </w:pPr>
    </w:p>
    <w:p w:rsidR="003A5FF0" w:rsidRDefault="003A5FF0">
      <w:pPr>
        <w:pStyle w:val="GvdeMetni"/>
        <w:spacing w:line="263" w:lineRule="exact"/>
        <w:ind w:left="1008"/>
      </w:pPr>
    </w:p>
    <w:p w:rsidR="003A5FF0" w:rsidRDefault="003A5FF0">
      <w:pPr>
        <w:pStyle w:val="GvdeMetni"/>
        <w:spacing w:line="263" w:lineRule="exact"/>
        <w:ind w:left="1008"/>
      </w:pPr>
    </w:p>
    <w:p w:rsidR="003A5FF0" w:rsidRDefault="003A5FF0">
      <w:pPr>
        <w:pStyle w:val="GvdeMetni"/>
        <w:spacing w:line="263" w:lineRule="exact"/>
        <w:ind w:left="1008"/>
      </w:pPr>
    </w:p>
    <w:p w:rsidR="003A5FF0" w:rsidRDefault="003A5FF0">
      <w:pPr>
        <w:pStyle w:val="GvdeMetni"/>
        <w:spacing w:line="263" w:lineRule="exact"/>
        <w:ind w:left="1008"/>
      </w:pPr>
    </w:p>
    <w:p w:rsidR="003A5FF0" w:rsidRDefault="003A5FF0">
      <w:pPr>
        <w:pStyle w:val="GvdeMetni"/>
        <w:spacing w:line="263" w:lineRule="exact"/>
        <w:ind w:left="1008"/>
      </w:pPr>
    </w:p>
    <w:sectPr w:rsidR="003A5FF0">
      <w:pgSz w:w="11910" w:h="16840"/>
      <w:pgMar w:top="1580" w:right="15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1080"/>
    <w:multiLevelType w:val="hybridMultilevel"/>
    <w:tmpl w:val="82E06360"/>
    <w:lvl w:ilvl="0" w:tplc="AE7652F4">
      <w:numFmt w:val="bullet"/>
      <w:lvlText w:val=""/>
      <w:lvlJc w:val="left"/>
      <w:pPr>
        <w:ind w:left="836" w:hanging="360"/>
      </w:pPr>
      <w:rPr>
        <w:rFonts w:hint="default"/>
        <w:w w:val="100"/>
        <w:lang w:val="tr-TR" w:eastAsia="en-US" w:bidi="ar-SA"/>
      </w:rPr>
    </w:lvl>
    <w:lvl w:ilvl="1" w:tplc="AF04D1BC">
      <w:numFmt w:val="bullet"/>
      <w:lvlText w:val="•"/>
      <w:lvlJc w:val="left"/>
      <w:pPr>
        <w:ind w:left="1666" w:hanging="360"/>
      </w:pPr>
      <w:rPr>
        <w:rFonts w:hint="default"/>
        <w:lang w:val="tr-TR" w:eastAsia="en-US" w:bidi="ar-SA"/>
      </w:rPr>
    </w:lvl>
    <w:lvl w:ilvl="2" w:tplc="C2D864FC">
      <w:numFmt w:val="bullet"/>
      <w:lvlText w:val="•"/>
      <w:lvlJc w:val="left"/>
      <w:pPr>
        <w:ind w:left="2493" w:hanging="360"/>
      </w:pPr>
      <w:rPr>
        <w:rFonts w:hint="default"/>
        <w:lang w:val="tr-TR" w:eastAsia="en-US" w:bidi="ar-SA"/>
      </w:rPr>
    </w:lvl>
    <w:lvl w:ilvl="3" w:tplc="9B36F3B2">
      <w:numFmt w:val="bullet"/>
      <w:lvlText w:val="•"/>
      <w:lvlJc w:val="left"/>
      <w:pPr>
        <w:ind w:left="3319" w:hanging="360"/>
      </w:pPr>
      <w:rPr>
        <w:rFonts w:hint="default"/>
        <w:lang w:val="tr-TR" w:eastAsia="en-US" w:bidi="ar-SA"/>
      </w:rPr>
    </w:lvl>
    <w:lvl w:ilvl="4" w:tplc="7E2037AC">
      <w:numFmt w:val="bullet"/>
      <w:lvlText w:val="•"/>
      <w:lvlJc w:val="left"/>
      <w:pPr>
        <w:ind w:left="4146" w:hanging="360"/>
      </w:pPr>
      <w:rPr>
        <w:rFonts w:hint="default"/>
        <w:lang w:val="tr-TR" w:eastAsia="en-US" w:bidi="ar-SA"/>
      </w:rPr>
    </w:lvl>
    <w:lvl w:ilvl="5" w:tplc="2B26B9FE">
      <w:numFmt w:val="bullet"/>
      <w:lvlText w:val="•"/>
      <w:lvlJc w:val="left"/>
      <w:pPr>
        <w:ind w:left="4973" w:hanging="360"/>
      </w:pPr>
      <w:rPr>
        <w:rFonts w:hint="default"/>
        <w:lang w:val="tr-TR" w:eastAsia="en-US" w:bidi="ar-SA"/>
      </w:rPr>
    </w:lvl>
    <w:lvl w:ilvl="6" w:tplc="EFF07016">
      <w:numFmt w:val="bullet"/>
      <w:lvlText w:val="•"/>
      <w:lvlJc w:val="left"/>
      <w:pPr>
        <w:ind w:left="5799" w:hanging="360"/>
      </w:pPr>
      <w:rPr>
        <w:rFonts w:hint="default"/>
        <w:lang w:val="tr-TR" w:eastAsia="en-US" w:bidi="ar-SA"/>
      </w:rPr>
    </w:lvl>
    <w:lvl w:ilvl="7" w:tplc="61DE07F4">
      <w:numFmt w:val="bullet"/>
      <w:lvlText w:val="•"/>
      <w:lvlJc w:val="left"/>
      <w:pPr>
        <w:ind w:left="6626" w:hanging="360"/>
      </w:pPr>
      <w:rPr>
        <w:rFonts w:hint="default"/>
        <w:lang w:val="tr-TR" w:eastAsia="en-US" w:bidi="ar-SA"/>
      </w:rPr>
    </w:lvl>
    <w:lvl w:ilvl="8" w:tplc="6C624D7A">
      <w:numFmt w:val="bullet"/>
      <w:lvlText w:val="•"/>
      <w:lvlJc w:val="left"/>
      <w:pPr>
        <w:ind w:left="745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E1"/>
    <w:rsid w:val="003A5FF0"/>
    <w:rsid w:val="00A81602"/>
    <w:rsid w:val="00D27D98"/>
    <w:rsid w:val="00DE1FE1"/>
    <w:rsid w:val="00E0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08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64" w:lineRule="exact"/>
      <w:ind w:left="951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line="281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08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64" w:lineRule="exact"/>
      <w:ind w:left="951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spacing w:line="281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Yeni Microsoft Word Belgesi</vt:lpstr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Yeni Microsoft Word Belgesi</dc:title>
  <dc:creator>sefae</dc:creator>
  <cp:lastModifiedBy>nilgün</cp:lastModifiedBy>
  <cp:revision>5</cp:revision>
  <dcterms:created xsi:type="dcterms:W3CDTF">2021-02-19T11:38:00Z</dcterms:created>
  <dcterms:modified xsi:type="dcterms:W3CDTF">2021-02-25T13:45:00Z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2021-02-19T00:00:00Z</vt:filetime>
  </property>
</Properties>
</file>